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F593" w14:textId="77777777" w:rsidR="0040344C" w:rsidRPr="00EA52B9" w:rsidRDefault="00730987">
      <w:pPr>
        <w:rPr>
          <w:b/>
          <w:sz w:val="32"/>
          <w:szCs w:val="32"/>
        </w:rPr>
      </w:pPr>
      <w:r w:rsidRPr="00EA52B9">
        <w:rPr>
          <w:b/>
          <w:sz w:val="32"/>
          <w:szCs w:val="32"/>
        </w:rPr>
        <w:t>Klassebytte – prosedyre</w:t>
      </w:r>
    </w:p>
    <w:p w14:paraId="02AEF68D" w14:textId="77777777" w:rsidR="00403BDD" w:rsidRPr="00EA52B9" w:rsidRDefault="00730987">
      <w:pPr>
        <w:rPr>
          <w:sz w:val="24"/>
          <w:szCs w:val="24"/>
        </w:rPr>
      </w:pPr>
      <w:r w:rsidRPr="00EA52B9">
        <w:rPr>
          <w:sz w:val="24"/>
          <w:szCs w:val="24"/>
        </w:rPr>
        <w:t>Ønske om / behov for klassebytte kan oppstå hos eleven selv, elevens foresatte, elevens lærere eller ledelsen. I utgangspunktet er vi restriktive med å innvilge klassebytte og gjør det kun dersom elevens eller medelevers psykososiale miljø er truet.</w:t>
      </w:r>
      <w:r w:rsidR="00403BDD" w:rsidRPr="00EA52B9">
        <w:rPr>
          <w:sz w:val="24"/>
          <w:szCs w:val="24"/>
        </w:rPr>
        <w:br/>
        <w:t xml:space="preserve">Dersom det er sosiallærer </w:t>
      </w:r>
      <w:r w:rsidR="00090A00" w:rsidRPr="00EA52B9">
        <w:rPr>
          <w:sz w:val="24"/>
          <w:szCs w:val="24"/>
        </w:rPr>
        <w:t xml:space="preserve">eller noen i ledelsen </w:t>
      </w:r>
      <w:r w:rsidR="00403BDD" w:rsidRPr="00EA52B9">
        <w:rPr>
          <w:sz w:val="24"/>
          <w:szCs w:val="24"/>
        </w:rPr>
        <w:t>som får vite at en elev/foresatte ønsker klassebytte, skal kontaktlærer straks informeres om dette.</w:t>
      </w:r>
    </w:p>
    <w:p w14:paraId="62A50D68" w14:textId="77777777" w:rsidR="00EA52B9" w:rsidRDefault="00EA52B9">
      <w:pPr>
        <w:rPr>
          <w:sz w:val="24"/>
          <w:szCs w:val="24"/>
          <w:u w:val="single"/>
        </w:rPr>
      </w:pPr>
    </w:p>
    <w:p w14:paraId="0D353327" w14:textId="209A831F" w:rsidR="00730987" w:rsidRPr="00EA52B9" w:rsidRDefault="00730987">
      <w:pPr>
        <w:rPr>
          <w:sz w:val="24"/>
          <w:szCs w:val="24"/>
          <w:u w:val="single"/>
        </w:rPr>
      </w:pPr>
      <w:r w:rsidRPr="00EA52B9">
        <w:rPr>
          <w:sz w:val="24"/>
          <w:szCs w:val="24"/>
          <w:u w:val="single"/>
        </w:rPr>
        <w:t>Dersom elev eller foresatt</w:t>
      </w:r>
      <w:r w:rsidR="00F9151E" w:rsidRPr="00EA52B9">
        <w:rPr>
          <w:sz w:val="24"/>
          <w:szCs w:val="24"/>
          <w:u w:val="single"/>
        </w:rPr>
        <w:t>e</w:t>
      </w:r>
      <w:r w:rsidRPr="00EA52B9">
        <w:rPr>
          <w:sz w:val="24"/>
          <w:szCs w:val="24"/>
          <w:u w:val="single"/>
        </w:rPr>
        <w:t xml:space="preserve"> ønsker klassebytte:</w:t>
      </w:r>
    </w:p>
    <w:p w14:paraId="4CF80DED" w14:textId="77777777" w:rsidR="00730987" w:rsidRPr="00EA52B9" w:rsidRDefault="00730987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Kontaktlærer innkaller foresatte og eleven til et møte der begrunnelsen for ønske</w:t>
      </w:r>
      <w:r w:rsidR="00F9151E" w:rsidRPr="00EA52B9">
        <w:rPr>
          <w:sz w:val="24"/>
          <w:szCs w:val="24"/>
        </w:rPr>
        <w:t>t</w:t>
      </w:r>
      <w:r w:rsidRPr="00EA52B9">
        <w:rPr>
          <w:sz w:val="24"/>
          <w:szCs w:val="24"/>
        </w:rPr>
        <w:t xml:space="preserve"> om klassebytte tas opp og det gjøres avtale om tiltak for å bedre situasjonen og unngå klassebytte</w:t>
      </w:r>
      <w:r w:rsidR="00403BDD" w:rsidRPr="00EA52B9">
        <w:rPr>
          <w:sz w:val="24"/>
          <w:szCs w:val="24"/>
        </w:rPr>
        <w:t>. Tiltakene nedfelles i TPO skjema og prøves ut i 6 uker.</w:t>
      </w:r>
    </w:p>
    <w:p w14:paraId="633B14C1" w14:textId="77777777" w:rsidR="00730987" w:rsidRPr="00EA52B9" w:rsidRDefault="00730987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 xml:space="preserve">Kontaktlærer dokumenterer </w:t>
      </w:r>
      <w:r w:rsidR="00F9151E" w:rsidRPr="00EA52B9">
        <w:rPr>
          <w:sz w:val="24"/>
          <w:szCs w:val="24"/>
        </w:rPr>
        <w:t>tiltak</w:t>
      </w:r>
      <w:r w:rsidRPr="00EA52B9">
        <w:rPr>
          <w:sz w:val="24"/>
          <w:szCs w:val="24"/>
        </w:rPr>
        <w:t xml:space="preserve"> og hvilken effekt de har</w:t>
      </w:r>
    </w:p>
    <w:p w14:paraId="6C980E98" w14:textId="77777777" w:rsidR="00730987" w:rsidRPr="00EA52B9" w:rsidRDefault="00730987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 xml:space="preserve">Dersom situasjonen ikke blir bedre sender foresatte en søknad til rektor </w:t>
      </w:r>
      <w:r w:rsidR="0024042A" w:rsidRPr="00EA52B9">
        <w:rPr>
          <w:sz w:val="24"/>
          <w:szCs w:val="24"/>
        </w:rPr>
        <w:t>med begrunnelse for ønsket om klassebytte</w:t>
      </w:r>
    </w:p>
    <w:p w14:paraId="2074DF4C" w14:textId="77777777" w:rsidR="0024042A" w:rsidRPr="00EA52B9" w:rsidRDefault="0024042A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Rektor eller inspektør har møte med kontaktlærer(e) der søknaden og prøvde tiltak oppsummeres/ diskuteres</w:t>
      </w:r>
    </w:p>
    <w:p w14:paraId="3EA726AC" w14:textId="77777777" w:rsidR="0024042A" w:rsidRPr="00EA52B9" w:rsidRDefault="0024042A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Både gamle og nye kontaktlærere skal tas med på råd før klassebytte gjennomføres</w:t>
      </w:r>
    </w:p>
    <w:p w14:paraId="2D8379F0" w14:textId="77777777" w:rsidR="0024042A" w:rsidRPr="00EA52B9" w:rsidRDefault="0024042A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Ledergruppa behandler søknaden</w:t>
      </w:r>
    </w:p>
    <w:p w14:paraId="27E9C3C8" w14:textId="77777777" w:rsidR="002216E6" w:rsidRPr="00EA52B9" w:rsidRDefault="00F22797" w:rsidP="0073098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Eleven,</w:t>
      </w:r>
      <w:r w:rsidR="002216E6" w:rsidRPr="00EA52B9">
        <w:rPr>
          <w:sz w:val="24"/>
          <w:szCs w:val="24"/>
        </w:rPr>
        <w:t xml:space="preserve"> foresatte</w:t>
      </w:r>
      <w:r w:rsidRPr="00EA52B9">
        <w:rPr>
          <w:sz w:val="24"/>
          <w:szCs w:val="24"/>
        </w:rPr>
        <w:t xml:space="preserve"> og kontoret</w:t>
      </w:r>
      <w:r w:rsidR="002216E6" w:rsidRPr="00EA52B9">
        <w:rPr>
          <w:sz w:val="24"/>
          <w:szCs w:val="24"/>
        </w:rPr>
        <w:t xml:space="preserve"> informeres</w:t>
      </w:r>
    </w:p>
    <w:p w14:paraId="32421DF9" w14:textId="77777777" w:rsidR="00EA52B9" w:rsidRDefault="00EA52B9" w:rsidP="0024042A">
      <w:pPr>
        <w:rPr>
          <w:sz w:val="24"/>
          <w:szCs w:val="24"/>
          <w:u w:val="single"/>
        </w:rPr>
      </w:pPr>
    </w:p>
    <w:p w14:paraId="546118FE" w14:textId="77777777" w:rsidR="00EA52B9" w:rsidRDefault="00EA52B9" w:rsidP="0024042A">
      <w:pPr>
        <w:rPr>
          <w:sz w:val="24"/>
          <w:szCs w:val="24"/>
          <w:u w:val="single"/>
        </w:rPr>
      </w:pPr>
    </w:p>
    <w:p w14:paraId="4E089018" w14:textId="2D84A2AA" w:rsidR="0024042A" w:rsidRPr="00EA52B9" w:rsidRDefault="0024042A" w:rsidP="0024042A">
      <w:pPr>
        <w:rPr>
          <w:sz w:val="24"/>
          <w:szCs w:val="24"/>
          <w:u w:val="single"/>
        </w:rPr>
      </w:pPr>
      <w:bookmarkStart w:id="0" w:name="_GoBack"/>
      <w:bookmarkEnd w:id="0"/>
      <w:r w:rsidRPr="00EA52B9">
        <w:rPr>
          <w:sz w:val="24"/>
          <w:szCs w:val="24"/>
          <w:u w:val="single"/>
        </w:rPr>
        <w:t>Dersom skolen finner klassebytte nødvendig:</w:t>
      </w:r>
    </w:p>
    <w:p w14:paraId="398CCAA7" w14:textId="77777777" w:rsidR="0024042A" w:rsidRPr="00EA52B9" w:rsidRDefault="0024042A" w:rsidP="0024042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 xml:space="preserve">Før evt. klassebytte skal tiltak for å bedre situasjonen være prøvd. </w:t>
      </w:r>
      <w:r w:rsidR="00403BDD" w:rsidRPr="00EA52B9">
        <w:rPr>
          <w:sz w:val="24"/>
          <w:szCs w:val="24"/>
        </w:rPr>
        <w:t xml:space="preserve">Tiltakene nedfelles i TPO skjema. </w:t>
      </w:r>
      <w:r w:rsidRPr="00EA52B9">
        <w:rPr>
          <w:sz w:val="24"/>
          <w:szCs w:val="24"/>
        </w:rPr>
        <w:t>Både kontaktlærere, faglærere og ledelsen skal være kjent med at tiltak prøves ut.</w:t>
      </w:r>
    </w:p>
    <w:p w14:paraId="69472BA7" w14:textId="77777777" w:rsidR="0024042A" w:rsidRPr="00EA52B9" w:rsidRDefault="0024042A" w:rsidP="0024042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Foresatte og eleven skal gjøres kjent med at tiltak prøves ut. Kontaktlærer har ansvar.</w:t>
      </w:r>
    </w:p>
    <w:p w14:paraId="6A628E57" w14:textId="77777777" w:rsidR="0024042A" w:rsidRPr="00EA52B9" w:rsidRDefault="0024042A" w:rsidP="0024042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Kontaktlærer dokumenterer hva som er prøvd og hvilken effekt det har</w:t>
      </w:r>
    </w:p>
    <w:p w14:paraId="61FB964A" w14:textId="77777777" w:rsidR="0024042A" w:rsidRPr="00EA52B9" w:rsidRDefault="0024042A" w:rsidP="0024042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Dersom tiltak ikke har ønsket effekt avgjør ledelsen om klassebytte skal gjennomføres. Både gamle og nye kontaktlærere skal tas med på råd.</w:t>
      </w:r>
    </w:p>
    <w:p w14:paraId="0BC18A4D" w14:textId="77777777" w:rsidR="0024042A" w:rsidRPr="00EA52B9" w:rsidRDefault="00403BDD" w:rsidP="0024042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A52B9">
        <w:rPr>
          <w:sz w:val="24"/>
          <w:szCs w:val="24"/>
        </w:rPr>
        <w:t>Ledelsen innkaller foresatte</w:t>
      </w:r>
      <w:r w:rsidR="0024042A" w:rsidRPr="00EA52B9">
        <w:rPr>
          <w:sz w:val="24"/>
          <w:szCs w:val="24"/>
        </w:rPr>
        <w:t xml:space="preserve"> til møte. Kontak</w:t>
      </w:r>
      <w:r w:rsidRPr="00EA52B9">
        <w:rPr>
          <w:sz w:val="24"/>
          <w:szCs w:val="24"/>
        </w:rPr>
        <w:t>tlærer og ledelse deltar</w:t>
      </w:r>
      <w:r w:rsidR="0024042A" w:rsidRPr="00EA52B9">
        <w:rPr>
          <w:sz w:val="24"/>
          <w:szCs w:val="24"/>
        </w:rPr>
        <w:t>.</w:t>
      </w:r>
    </w:p>
    <w:sectPr w:rsidR="0024042A" w:rsidRPr="00EA5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1B37" w14:textId="77777777" w:rsidR="00F2438E" w:rsidRDefault="00F2438E" w:rsidP="00F22797">
      <w:pPr>
        <w:spacing w:after="0" w:line="240" w:lineRule="auto"/>
      </w:pPr>
      <w:r>
        <w:separator/>
      </w:r>
    </w:p>
  </w:endnote>
  <w:endnote w:type="continuationSeparator" w:id="0">
    <w:p w14:paraId="3E17B2A9" w14:textId="77777777" w:rsidR="00F2438E" w:rsidRDefault="00F2438E" w:rsidP="00F2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Bol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5AAF" w14:textId="4B73D475" w:rsidR="00EA52B9" w:rsidRPr="00AF696B" w:rsidRDefault="00EA52B9" w:rsidP="00EA52B9">
    <w:pPr>
      <w:pStyle w:val="Bunntekst"/>
      <w:rPr>
        <w:sz w:val="16"/>
        <w:szCs w:val="16"/>
      </w:rPr>
    </w:pPr>
    <w:r w:rsidRPr="00AF696B">
      <w:rPr>
        <w:sz w:val="16"/>
        <w:szCs w:val="16"/>
      </w:rPr>
      <w:t xml:space="preserve">Færder kommune Borgheim ungdomsskole. Besøksadresse: Rektorveien 6, 3140 NØTTERØY                                                                                 </w:t>
    </w:r>
  </w:p>
  <w:p w14:paraId="21BB4221" w14:textId="61EDE4A6" w:rsidR="00F22797" w:rsidRPr="00EA52B9" w:rsidRDefault="00EA52B9">
    <w:pPr>
      <w:pStyle w:val="Bunntekst"/>
      <w:rPr>
        <w:sz w:val="16"/>
        <w:szCs w:val="16"/>
      </w:rPr>
    </w:pPr>
    <w:r w:rsidRPr="00AF696B">
      <w:rPr>
        <w:sz w:val="16"/>
        <w:szCs w:val="16"/>
      </w:rPr>
      <w:t>Revidert 08.02.21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4601A" w14:textId="77777777" w:rsidR="00F2438E" w:rsidRDefault="00F2438E" w:rsidP="00F22797">
      <w:pPr>
        <w:spacing w:after="0" w:line="240" w:lineRule="auto"/>
      </w:pPr>
      <w:r>
        <w:separator/>
      </w:r>
    </w:p>
  </w:footnote>
  <w:footnote w:type="continuationSeparator" w:id="0">
    <w:p w14:paraId="48DAC9A5" w14:textId="77777777" w:rsidR="00F2438E" w:rsidRDefault="00F2438E" w:rsidP="00F2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C970" w14:textId="7F84B180" w:rsidR="00EA52B9" w:rsidRPr="00EF4566" w:rsidRDefault="00EA52B9" w:rsidP="00EA52B9">
    <w:pPr>
      <w:pStyle w:val="Topptekst"/>
      <w:tabs>
        <w:tab w:val="clear" w:pos="4536"/>
        <w:tab w:val="left" w:pos="1080"/>
        <w:tab w:val="left" w:pos="3420"/>
        <w:tab w:val="left" w:pos="3600"/>
        <w:tab w:val="left" w:pos="4680"/>
      </w:tabs>
      <w:rPr>
        <w:rFonts w:ascii="DomBold BT" w:hAnsi="DomBold BT"/>
        <w:b/>
        <w:color w:val="003366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F975029" wp14:editId="44F43BCA">
          <wp:simplePos x="0" y="0"/>
          <wp:positionH relativeFrom="margin">
            <wp:posOffset>4086225</wp:posOffset>
          </wp:positionH>
          <wp:positionV relativeFrom="paragraph">
            <wp:posOffset>-286385</wp:posOffset>
          </wp:positionV>
          <wp:extent cx="1285875" cy="956310"/>
          <wp:effectExtent l="0" t="0" r="9525" b="0"/>
          <wp:wrapTight wrapText="bothSides">
            <wp:wrapPolygon edited="0">
              <wp:start x="0" y="0"/>
              <wp:lineTo x="0" y="21084"/>
              <wp:lineTo x="21440" y="21084"/>
              <wp:lineTo x="2144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319">
      <w:rPr>
        <w:noProof/>
        <w:lang w:eastAsia="nb-NO"/>
      </w:rPr>
      <w:drawing>
        <wp:inline distT="0" distB="0" distL="0" distR="0" wp14:anchorId="15E6BDDE" wp14:editId="500EBB20">
          <wp:extent cx="1981200" cy="695325"/>
          <wp:effectExtent l="0" t="0" r="0" b="9525"/>
          <wp:docPr id="3" name="Bild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/>
    <w:r>
      <w:t xml:space="preserve">        </w:t>
    </w:r>
  </w:p>
  <w:p w14:paraId="2A5B916D" w14:textId="77777777" w:rsidR="00EA52B9" w:rsidRPr="00EF4566" w:rsidRDefault="00EA52B9" w:rsidP="00EA52B9">
    <w:pPr>
      <w:pStyle w:val="Ingenmellomrom"/>
      <w:jc w:val="right"/>
      <w:rPr>
        <w:b/>
        <w:sz w:val="28"/>
      </w:rPr>
    </w:pPr>
    <w:r>
      <w:rPr>
        <w:b/>
        <w:i/>
        <w:iCs/>
        <w:color w:val="C4BC96" w:themeColor="background2" w:themeShade="BF"/>
        <w:sz w:val="28"/>
      </w:rPr>
      <w:t xml:space="preserve">      </w:t>
    </w:r>
    <w:r w:rsidRPr="00C3646D">
      <w:rPr>
        <w:b/>
        <w:i/>
        <w:iCs/>
        <w:color w:val="C4BC96" w:themeColor="background2" w:themeShade="BF"/>
        <w:sz w:val="28"/>
      </w:rPr>
      <w:t>Slik gjør vi det på Borgheim</w:t>
    </w:r>
  </w:p>
  <w:p w14:paraId="69BAEE19" w14:textId="77777777" w:rsidR="00EA52B9" w:rsidRDefault="00EA52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71FDF"/>
    <w:multiLevelType w:val="hybridMultilevel"/>
    <w:tmpl w:val="100A9EAC"/>
    <w:lvl w:ilvl="0" w:tplc="EABCF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87"/>
    <w:rsid w:val="00090A00"/>
    <w:rsid w:val="002216E6"/>
    <w:rsid w:val="0024042A"/>
    <w:rsid w:val="0040344C"/>
    <w:rsid w:val="00403BDD"/>
    <w:rsid w:val="00434953"/>
    <w:rsid w:val="005A0273"/>
    <w:rsid w:val="006D68A1"/>
    <w:rsid w:val="00730987"/>
    <w:rsid w:val="00997C40"/>
    <w:rsid w:val="00EA52B9"/>
    <w:rsid w:val="00EC17AD"/>
    <w:rsid w:val="00F22797"/>
    <w:rsid w:val="00F2438E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8C13"/>
  <w15:docId w15:val="{330C0A88-BD6A-4CE9-AED3-7447A819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09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2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797"/>
  </w:style>
  <w:style w:type="paragraph" w:styleId="Bunntekst">
    <w:name w:val="footer"/>
    <w:basedOn w:val="Normal"/>
    <w:link w:val="BunntekstTegn"/>
    <w:uiPriority w:val="99"/>
    <w:unhideWhenUsed/>
    <w:rsid w:val="00F2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797"/>
  </w:style>
  <w:style w:type="paragraph" w:styleId="Bobletekst">
    <w:name w:val="Balloon Text"/>
    <w:basedOn w:val="Normal"/>
    <w:link w:val="BobletekstTegn"/>
    <w:uiPriority w:val="99"/>
    <w:semiHidden/>
    <w:unhideWhenUsed/>
    <w:rsid w:val="00F2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2797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EA5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erder.kommune.no/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faerder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Storhaug</dc:creator>
  <cp:lastModifiedBy>Grethe Kristin Halvorsen Ekeli</cp:lastModifiedBy>
  <cp:revision>2</cp:revision>
  <cp:lastPrinted>2015-02-23T06:30:00Z</cp:lastPrinted>
  <dcterms:created xsi:type="dcterms:W3CDTF">2021-02-09T07:26:00Z</dcterms:created>
  <dcterms:modified xsi:type="dcterms:W3CDTF">2021-02-09T07:26:00Z</dcterms:modified>
</cp:coreProperties>
</file>