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D8E6" w14:textId="77777777" w:rsidR="006E1B9D" w:rsidRDefault="000579C3">
      <w:pPr>
        <w:rPr>
          <w:rFonts w:ascii="Copperplate Gothic Bold" w:hAnsi="Copperplate Gothic Bold"/>
          <w:sz w:val="36"/>
          <w:szCs w:val="36"/>
        </w:rPr>
      </w:pPr>
      <w:r w:rsidRPr="000579C3">
        <w:rPr>
          <w:rFonts w:ascii="Copperplate Gothic Bold" w:hAnsi="Copperplate Gothic Bol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DF85DB" wp14:editId="3C1EE159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3162300" cy="1644940"/>
            <wp:effectExtent l="0" t="0" r="0" b="0"/>
            <wp:wrapTight wrapText="bothSides">
              <wp:wrapPolygon edited="0">
                <wp:start x="0" y="0"/>
                <wp:lineTo x="0" y="21266"/>
                <wp:lineTo x="21470" y="21266"/>
                <wp:lineTo x="2147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4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79C3">
        <w:rPr>
          <w:rFonts w:ascii="Copperplate Gothic Bold" w:hAnsi="Copperplate Gothic Bold"/>
          <w:sz w:val="36"/>
          <w:szCs w:val="36"/>
        </w:rPr>
        <w:t>PumpTrack</w:t>
      </w:r>
      <w:proofErr w:type="spellEnd"/>
      <w:r w:rsidRPr="000579C3">
        <w:rPr>
          <w:rFonts w:ascii="Copperplate Gothic Bold" w:hAnsi="Copperplate Gothic Bold"/>
          <w:sz w:val="36"/>
          <w:szCs w:val="36"/>
        </w:rPr>
        <w:t>/</w:t>
      </w:r>
      <w:proofErr w:type="spellStart"/>
      <w:r w:rsidRPr="000579C3">
        <w:rPr>
          <w:rFonts w:ascii="Copperplate Gothic Bold" w:hAnsi="Copperplate Gothic Bold"/>
          <w:sz w:val="36"/>
          <w:szCs w:val="36"/>
        </w:rPr>
        <w:t>skatebane</w:t>
      </w:r>
      <w:proofErr w:type="spellEnd"/>
    </w:p>
    <w:p w14:paraId="2C3DCA25" w14:textId="77777777" w:rsidR="000579C3" w:rsidRPr="00B221BD" w:rsidRDefault="000579C3" w:rsidP="000579C3">
      <w:pPr>
        <w:rPr>
          <w:rFonts w:ascii="Copperplate Gothic Bold" w:hAnsi="Copperplate Gothic Bold"/>
          <w:sz w:val="24"/>
          <w:szCs w:val="24"/>
        </w:rPr>
      </w:pPr>
    </w:p>
    <w:p w14:paraId="5980B812" w14:textId="77777777" w:rsidR="000579C3" w:rsidRPr="00B221BD" w:rsidRDefault="00B221BD" w:rsidP="000579C3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64948F" wp14:editId="1CA40FB0">
            <wp:simplePos x="0" y="0"/>
            <wp:positionH relativeFrom="margin">
              <wp:posOffset>5257800</wp:posOffset>
            </wp:positionH>
            <wp:positionV relativeFrom="paragraph">
              <wp:posOffset>121285</wp:posOffset>
            </wp:positionV>
            <wp:extent cx="295275" cy="314325"/>
            <wp:effectExtent l="0" t="0" r="9525" b="0"/>
            <wp:wrapThrough wrapText="bothSides">
              <wp:wrapPolygon edited="0">
                <wp:start x="1394" y="3927"/>
                <wp:lineTo x="0" y="10473"/>
                <wp:lineTo x="0" y="11782"/>
                <wp:lineTo x="1394" y="17018"/>
                <wp:lineTo x="6968" y="17018"/>
                <wp:lineTo x="20903" y="11782"/>
                <wp:lineTo x="20903" y="7855"/>
                <wp:lineTo x="6968" y="3927"/>
                <wp:lineTo x="1394" y="3927"/>
              </wp:wrapPolygon>
            </wp:wrapThrough>
            <wp:docPr id="5" name="Grafikk 5" descr="Linjepil: 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Straigh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9C3" w:rsidRPr="00B221BD">
        <w:rPr>
          <w:rFonts w:ascii="Copperplate Gothic Bold" w:hAnsi="Copperplate Gothic Bold"/>
          <w:sz w:val="24"/>
          <w:szCs w:val="24"/>
        </w:rPr>
        <w:t>Påbudt med hjelm</w:t>
      </w:r>
    </w:p>
    <w:p w14:paraId="3A226115" w14:textId="77777777" w:rsidR="000579C3" w:rsidRPr="00B221BD" w:rsidRDefault="009555BA" w:rsidP="000579C3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>Anbefalt med albue- og knebeskyttere</w:t>
      </w:r>
    </w:p>
    <w:p w14:paraId="53F33499" w14:textId="77777777" w:rsidR="009555BA" w:rsidRPr="00B221BD" w:rsidRDefault="009555BA" w:rsidP="000579C3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>Sparkesykkelen skal være under knehøyde</w:t>
      </w:r>
    </w:p>
    <w:p w14:paraId="3435C6D9" w14:textId="77777777" w:rsidR="00B221BD" w:rsidRPr="00B221BD" w:rsidRDefault="00B221BD" w:rsidP="00B221BD">
      <w:pPr>
        <w:pStyle w:val="Listeavsnitt"/>
        <w:rPr>
          <w:rFonts w:ascii="Copperplate Gothic Bold" w:hAnsi="Copperplate Gothic Bold"/>
          <w:sz w:val="24"/>
          <w:szCs w:val="24"/>
        </w:rPr>
      </w:pPr>
    </w:p>
    <w:p w14:paraId="0E1A3094" w14:textId="77777777" w:rsidR="009555BA" w:rsidRPr="00B221BD" w:rsidRDefault="009555BA" w:rsidP="009555BA">
      <w:pPr>
        <w:rPr>
          <w:rFonts w:ascii="Copperplate Gothic Bold" w:hAnsi="Copperplate Gothic Bold"/>
          <w:sz w:val="24"/>
          <w:szCs w:val="24"/>
        </w:rPr>
      </w:pPr>
    </w:p>
    <w:p w14:paraId="1DC644A8" w14:textId="77777777" w:rsidR="009555BA" w:rsidRPr="00B221BD" w:rsidRDefault="009555BA" w:rsidP="009555BA">
      <w:pPr>
        <w:rPr>
          <w:rFonts w:ascii="Copperplate Gothic Bold" w:hAnsi="Copperplate Gothic Bold"/>
          <w:sz w:val="24"/>
          <w:szCs w:val="24"/>
        </w:rPr>
      </w:pPr>
      <w:proofErr w:type="spellStart"/>
      <w:r w:rsidRPr="00B221BD">
        <w:rPr>
          <w:rFonts w:ascii="Copperplate Gothic Bold" w:hAnsi="Copperplate Gothic Bold"/>
          <w:sz w:val="24"/>
          <w:szCs w:val="24"/>
        </w:rPr>
        <w:t>Pumptrack</w:t>
      </w:r>
      <w:proofErr w:type="spellEnd"/>
    </w:p>
    <w:p w14:paraId="5A449EEC" w14:textId="77777777" w:rsidR="009555BA" w:rsidRPr="00B221BD" w:rsidRDefault="009555BA" w:rsidP="009555BA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>Kjøreretningen er med klokka</w:t>
      </w:r>
    </w:p>
    <w:p w14:paraId="15919EED" w14:textId="77777777" w:rsidR="009555BA" w:rsidRPr="00B221BD" w:rsidRDefault="009555BA" w:rsidP="009555BA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>Startområde/kø er markert med rød pil på tegningen</w:t>
      </w:r>
    </w:p>
    <w:p w14:paraId="0E8A9FC0" w14:textId="77777777" w:rsidR="009555BA" w:rsidRPr="00B221BD" w:rsidRDefault="009555BA" w:rsidP="009555BA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>Det er ikke lov å krysse køen når en kjører ut av banen</w:t>
      </w:r>
    </w:p>
    <w:p w14:paraId="771F3E52" w14:textId="77777777" w:rsidR="009555BA" w:rsidRPr="00B221BD" w:rsidRDefault="009555BA" w:rsidP="009555BA">
      <w:pPr>
        <w:rPr>
          <w:rFonts w:ascii="Copperplate Gothic Bold" w:hAnsi="Copperplate Gothic Bold"/>
          <w:sz w:val="24"/>
          <w:szCs w:val="24"/>
        </w:rPr>
      </w:pPr>
    </w:p>
    <w:p w14:paraId="04A6CB20" w14:textId="77777777" w:rsidR="009555BA" w:rsidRPr="00B221BD" w:rsidRDefault="009555BA" w:rsidP="009555BA">
      <w:pPr>
        <w:rPr>
          <w:rFonts w:ascii="Copperplate Gothic Bold" w:hAnsi="Copperplate Gothic Bold"/>
          <w:sz w:val="24"/>
          <w:szCs w:val="24"/>
        </w:rPr>
      </w:pPr>
      <w:proofErr w:type="spellStart"/>
      <w:r w:rsidRPr="00B221BD">
        <w:rPr>
          <w:rFonts w:ascii="Copperplate Gothic Bold" w:hAnsi="Copperplate Gothic Bold"/>
          <w:sz w:val="24"/>
          <w:szCs w:val="24"/>
        </w:rPr>
        <w:t>Skatebane</w:t>
      </w:r>
      <w:proofErr w:type="spellEnd"/>
    </w:p>
    <w:p w14:paraId="0DCB3D81" w14:textId="77777777" w:rsidR="009555BA" w:rsidRPr="00B221BD" w:rsidRDefault="00B221BD" w:rsidP="009555BA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>Én fra hver side av banen kan kjøre samtidig om de holder høyre side av banen</w:t>
      </w:r>
    </w:p>
    <w:p w14:paraId="49033E27" w14:textId="77777777" w:rsidR="00B221BD" w:rsidRPr="00B221BD" w:rsidRDefault="00B221BD" w:rsidP="009555BA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>Skal en bruke hoppet midt på banen skal kun én kjøre av gangen</w:t>
      </w:r>
    </w:p>
    <w:p w14:paraId="1C74322A" w14:textId="51379AFA" w:rsidR="00B221BD" w:rsidRDefault="00B221BD" w:rsidP="009555BA">
      <w:pPr>
        <w:pStyle w:val="Listeavsnitt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B221BD">
        <w:rPr>
          <w:rFonts w:ascii="Copperplate Gothic Bold" w:hAnsi="Copperplate Gothic Bold"/>
          <w:sz w:val="24"/>
          <w:szCs w:val="24"/>
        </w:rPr>
        <w:t xml:space="preserve">Tydelig kommunikasjon mellom de som bruker banen </w:t>
      </w:r>
    </w:p>
    <w:p w14:paraId="5D414BF3" w14:textId="3935EDE7" w:rsidR="00F45994" w:rsidRDefault="00F45994" w:rsidP="00F45994">
      <w:pPr>
        <w:rPr>
          <w:rFonts w:ascii="Copperplate Gothic Bold" w:hAnsi="Copperplate Gothic Bold"/>
          <w:sz w:val="24"/>
          <w:szCs w:val="24"/>
        </w:rPr>
      </w:pPr>
    </w:p>
    <w:p w14:paraId="0467A625" w14:textId="77777777" w:rsidR="00F55130" w:rsidRDefault="00F55130" w:rsidP="00F45994">
      <w:pPr>
        <w:rPr>
          <w:rFonts w:ascii="Copperplate Gothic Bold" w:hAnsi="Copperplate Gothic Bold"/>
          <w:sz w:val="24"/>
          <w:szCs w:val="24"/>
        </w:rPr>
      </w:pPr>
    </w:p>
    <w:p w14:paraId="64F48EBB" w14:textId="295386D0" w:rsidR="00F45994" w:rsidRPr="00F45994" w:rsidRDefault="00F45994" w:rsidP="00F45994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Følg den oppsatte planen over hvem som kan bruke området i hvilke friminutt</w:t>
      </w:r>
      <w:r w:rsidR="00F55130">
        <w:rPr>
          <w:rFonts w:ascii="Copperplate Gothic Bold" w:hAnsi="Copperplate Gothic Bold"/>
          <w:sz w:val="24"/>
          <w:szCs w:val="24"/>
        </w:rPr>
        <w:t xml:space="preserve">. </w:t>
      </w:r>
    </w:p>
    <w:p w14:paraId="30B5407D" w14:textId="77777777" w:rsidR="00B221BD" w:rsidRDefault="00B221BD" w:rsidP="00B221BD">
      <w:pPr>
        <w:rPr>
          <w:rFonts w:ascii="Copperplate Gothic Bold" w:hAnsi="Copperplate Gothic Bold"/>
        </w:rPr>
      </w:pPr>
    </w:p>
    <w:p w14:paraId="78DD3D18" w14:textId="77777777" w:rsidR="00F55130" w:rsidRDefault="00F55130" w:rsidP="00B221BD">
      <w:pPr>
        <w:rPr>
          <w:rFonts w:ascii="Copperplate Gothic Bold" w:hAnsi="Copperplate Gothic Bold"/>
          <w:sz w:val="32"/>
          <w:szCs w:val="32"/>
        </w:rPr>
      </w:pPr>
    </w:p>
    <w:p w14:paraId="3477BCF9" w14:textId="175D7EFC" w:rsidR="00B221BD" w:rsidRPr="00B221BD" w:rsidRDefault="00B221BD" w:rsidP="00B221BD">
      <w:pPr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>
        <w:rPr>
          <w:rFonts w:ascii="Copperplate Gothic Bold" w:hAnsi="Copperplate Gothic Bold"/>
          <w:sz w:val="32"/>
          <w:szCs w:val="32"/>
        </w:rPr>
        <w:t>Alle viser hensyn til hverandre!</w:t>
      </w:r>
    </w:p>
    <w:p w14:paraId="709973D2" w14:textId="77777777" w:rsidR="000579C3" w:rsidRDefault="000579C3" w:rsidP="000579C3">
      <w:pPr>
        <w:rPr>
          <w:rFonts w:ascii="Copperplate Gothic Bold" w:hAnsi="Copperplate Gothic Bold"/>
        </w:rPr>
      </w:pPr>
    </w:p>
    <w:p w14:paraId="49FD378C" w14:textId="77777777" w:rsidR="000579C3" w:rsidRDefault="000579C3" w:rsidP="000579C3">
      <w:pPr>
        <w:rPr>
          <w:rFonts w:ascii="Copperplate Gothic Bold" w:hAnsi="Copperplate Gothic Bold"/>
        </w:rPr>
      </w:pPr>
    </w:p>
    <w:p w14:paraId="1248E43B" w14:textId="77777777" w:rsidR="000579C3" w:rsidRPr="000579C3" w:rsidRDefault="000579C3" w:rsidP="000579C3">
      <w:pPr>
        <w:rPr>
          <w:rFonts w:ascii="Copperplate Gothic Bold" w:hAnsi="Copperplate Gothic Bold"/>
        </w:rPr>
      </w:pPr>
    </w:p>
    <w:p w14:paraId="11687444" w14:textId="77777777" w:rsidR="000579C3" w:rsidRDefault="000579C3" w:rsidP="000579C3">
      <w:pPr>
        <w:rPr>
          <w:rFonts w:ascii="Copperplate Gothic Bold" w:hAnsi="Copperplate Gothic Bold"/>
        </w:rPr>
      </w:pPr>
    </w:p>
    <w:p w14:paraId="6F411D75" w14:textId="77777777" w:rsidR="000579C3" w:rsidRPr="000579C3" w:rsidRDefault="000579C3" w:rsidP="000579C3">
      <w:pPr>
        <w:rPr>
          <w:rFonts w:ascii="Copperplate Gothic Bold" w:hAnsi="Copperplate Gothic Bold"/>
        </w:rPr>
      </w:pPr>
    </w:p>
    <w:sectPr w:rsidR="000579C3" w:rsidRPr="0005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4245"/>
    <w:multiLevelType w:val="hybridMultilevel"/>
    <w:tmpl w:val="3858FB5E"/>
    <w:lvl w:ilvl="0" w:tplc="D25EFDB8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0A2"/>
    <w:multiLevelType w:val="hybridMultilevel"/>
    <w:tmpl w:val="04FA66F6"/>
    <w:lvl w:ilvl="0" w:tplc="D25EFDB8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C3"/>
    <w:rsid w:val="000579C3"/>
    <w:rsid w:val="006E1B9D"/>
    <w:rsid w:val="009555BA"/>
    <w:rsid w:val="00B221BD"/>
    <w:rsid w:val="00BA2590"/>
    <w:rsid w:val="00F45994"/>
    <w:rsid w:val="00F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72CB"/>
  <w15:chartTrackingRefBased/>
  <w15:docId w15:val="{6A7DD41A-3179-485B-91C9-945AC2F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0011990E7AB442BF4A46616DD671F9" ma:contentTypeVersion="24" ma:contentTypeDescription="Opprett et nytt dokument." ma:contentTypeScope="" ma:versionID="ebf0169c9f25f180b808babc91c889bb">
  <xsd:schema xmlns:xsd="http://www.w3.org/2001/XMLSchema" xmlns:xs="http://www.w3.org/2001/XMLSchema" xmlns:p="http://schemas.microsoft.com/office/2006/metadata/properties" xmlns:ns3="e8cc950d-ff8c-4c26-964b-c6d890ae74cc" xmlns:ns4="8f28971d-caef-479b-9ae5-98bd0d2068a5" targetNamespace="http://schemas.microsoft.com/office/2006/metadata/properties" ma:root="true" ma:fieldsID="35412e408f33a21731f285b6cc6345e2" ns3:_="" ns4:_="">
    <xsd:import namespace="e8cc950d-ff8c-4c26-964b-c6d890ae74cc"/>
    <xsd:import namespace="8f28971d-caef-479b-9ae5-98bd0d2068a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950d-ff8c-4c26-964b-c6d890ae74c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8971d-caef-479b-9ae5-98bd0d206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8cc950d-ff8c-4c26-964b-c6d890ae74cc" xsi:nil="true"/>
    <Templates xmlns="e8cc950d-ff8c-4c26-964b-c6d890ae74cc" xsi:nil="true"/>
    <Self_Registration_Enabled xmlns="e8cc950d-ff8c-4c26-964b-c6d890ae74cc" xsi:nil="true"/>
    <Teachers xmlns="e8cc950d-ff8c-4c26-964b-c6d890ae74cc">
      <UserInfo>
        <DisplayName/>
        <AccountId xsi:nil="true"/>
        <AccountType/>
      </UserInfo>
    </Teachers>
    <NotebookType xmlns="e8cc950d-ff8c-4c26-964b-c6d890ae74cc" xsi:nil="true"/>
    <Invited_Teachers xmlns="e8cc950d-ff8c-4c26-964b-c6d890ae74cc" xsi:nil="true"/>
    <Invited_Students xmlns="e8cc950d-ff8c-4c26-964b-c6d890ae74cc" xsi:nil="true"/>
    <Owner xmlns="e8cc950d-ff8c-4c26-964b-c6d890ae74cc">
      <UserInfo>
        <DisplayName/>
        <AccountId xsi:nil="true"/>
        <AccountType/>
      </UserInfo>
    </Owner>
    <CultureName xmlns="e8cc950d-ff8c-4c26-964b-c6d890ae74cc" xsi:nil="true"/>
    <Student_Groups xmlns="e8cc950d-ff8c-4c26-964b-c6d890ae74cc">
      <UserInfo>
        <DisplayName/>
        <AccountId xsi:nil="true"/>
        <AccountType/>
      </UserInfo>
    </Student_Groups>
    <DefaultSectionNames xmlns="e8cc950d-ff8c-4c26-964b-c6d890ae74cc" xsi:nil="true"/>
    <Is_Collaboration_Space_Locked xmlns="e8cc950d-ff8c-4c26-964b-c6d890ae74cc" xsi:nil="true"/>
    <Has_Teacher_Only_SectionGroup xmlns="e8cc950d-ff8c-4c26-964b-c6d890ae74cc" xsi:nil="true"/>
    <Students xmlns="e8cc950d-ff8c-4c26-964b-c6d890ae74cc">
      <UserInfo>
        <DisplayName/>
        <AccountId xsi:nil="true"/>
        <AccountType/>
      </UserInfo>
    </Students>
    <FolderType xmlns="e8cc950d-ff8c-4c26-964b-c6d890ae74cc" xsi:nil="true"/>
  </documentManagement>
</p:properties>
</file>

<file path=customXml/itemProps1.xml><?xml version="1.0" encoding="utf-8"?>
<ds:datastoreItem xmlns:ds="http://schemas.openxmlformats.org/officeDocument/2006/customXml" ds:itemID="{0A1698C4-9977-440C-A9BF-7B67FED8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950d-ff8c-4c26-964b-c6d890ae74cc"/>
    <ds:schemaRef ds:uri="8f28971d-caef-479b-9ae5-98bd0d206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5925E-BFE0-454E-A301-1171F3D2D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29B26-5AC5-4EE6-AD72-1FEE382ED41D}">
  <ds:schemaRefs>
    <ds:schemaRef ds:uri="8f28971d-caef-479b-9ae5-98bd0d2068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cc950d-ff8c-4c26-964b-c6d890ae74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Helen Myrvollen</dc:creator>
  <cp:keywords/>
  <dc:description/>
  <cp:lastModifiedBy>Linda Helen Myrvollen</cp:lastModifiedBy>
  <cp:revision>3</cp:revision>
  <dcterms:created xsi:type="dcterms:W3CDTF">2019-08-16T10:13:00Z</dcterms:created>
  <dcterms:modified xsi:type="dcterms:W3CDTF">2019-08-16T10:46:00Z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0x0101002D0011990E7AB442BF4A46616DD671F9</vt:lpwstr>
  </property>
</Properties>
</file>